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46" w:rsidRPr="008929AE" w:rsidRDefault="003D4946" w:rsidP="003D4946">
      <w:pPr>
        <w:ind w:left="-360"/>
        <w:jc w:val="center"/>
        <w:rPr>
          <w:b/>
          <w:sz w:val="28"/>
          <w:szCs w:val="28"/>
        </w:rPr>
      </w:pPr>
      <w:bookmarkStart w:id="0" w:name="_GoBack"/>
      <w:bookmarkEnd w:id="0"/>
      <w:r w:rsidRPr="008929AE">
        <w:rPr>
          <w:b/>
          <w:sz w:val="28"/>
          <w:szCs w:val="28"/>
        </w:rPr>
        <w:t>ПОЯСНИТЕЛЬНАЯ ЗАПИСКА</w:t>
      </w:r>
    </w:p>
    <w:p w:rsidR="003D4946" w:rsidRPr="008929AE" w:rsidRDefault="003D4946" w:rsidP="003D494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D4946" w:rsidRPr="008929AE" w:rsidRDefault="003D4946" w:rsidP="003D4946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</w:rPr>
      </w:pPr>
    </w:p>
    <w:p w:rsidR="003D4946" w:rsidRPr="008929AE" w:rsidRDefault="003D4946" w:rsidP="003D49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8929AE">
        <w:rPr>
          <w:rStyle w:val="a4"/>
          <w:sz w:val="28"/>
          <w:szCs w:val="28"/>
        </w:rPr>
        <w:t>Рабочая программа по истории (курсы:</w:t>
      </w:r>
      <w:proofErr w:type="gramEnd"/>
      <w:r w:rsidRPr="008929AE">
        <w:rPr>
          <w:rStyle w:val="a4"/>
          <w:sz w:val="28"/>
          <w:szCs w:val="28"/>
        </w:rPr>
        <w:t xml:space="preserve"> </w:t>
      </w:r>
      <w:proofErr w:type="gramStart"/>
      <w:r w:rsidRPr="008929AE">
        <w:rPr>
          <w:rStyle w:val="a4"/>
          <w:sz w:val="28"/>
          <w:szCs w:val="28"/>
        </w:rPr>
        <w:t xml:space="preserve">«История Нового времени </w:t>
      </w:r>
      <w:r w:rsidRPr="008929AE">
        <w:rPr>
          <w:iCs/>
          <w:sz w:val="28"/>
          <w:szCs w:val="28"/>
          <w:lang w:val="en-US"/>
        </w:rPr>
        <w:t>XIX</w:t>
      </w:r>
      <w:r w:rsidRPr="008929AE">
        <w:rPr>
          <w:b/>
          <w:iCs/>
          <w:sz w:val="28"/>
          <w:szCs w:val="28"/>
        </w:rPr>
        <w:t xml:space="preserve"> - </w:t>
      </w:r>
      <w:r w:rsidRPr="008929AE">
        <w:rPr>
          <w:iCs/>
          <w:sz w:val="28"/>
          <w:szCs w:val="28"/>
        </w:rPr>
        <w:t xml:space="preserve">начало </w:t>
      </w:r>
      <w:r w:rsidRPr="008929AE">
        <w:rPr>
          <w:iCs/>
          <w:sz w:val="28"/>
          <w:szCs w:val="28"/>
          <w:lang w:val="en-US"/>
        </w:rPr>
        <w:t>XX</w:t>
      </w:r>
      <w:r w:rsidRPr="008929AE">
        <w:rPr>
          <w:iCs/>
          <w:sz w:val="28"/>
          <w:szCs w:val="28"/>
        </w:rPr>
        <w:t xml:space="preserve"> века</w:t>
      </w:r>
      <w:r w:rsidRPr="008929AE">
        <w:rPr>
          <w:rStyle w:val="a4"/>
          <w:sz w:val="28"/>
          <w:szCs w:val="28"/>
        </w:rPr>
        <w:t xml:space="preserve">», «История России </w:t>
      </w:r>
      <w:r w:rsidRPr="008929AE">
        <w:rPr>
          <w:iCs/>
          <w:sz w:val="28"/>
          <w:szCs w:val="28"/>
          <w:lang w:val="en-US"/>
        </w:rPr>
        <w:t>XIX</w:t>
      </w:r>
      <w:r w:rsidRPr="008929AE">
        <w:rPr>
          <w:b/>
          <w:iCs/>
          <w:sz w:val="28"/>
          <w:szCs w:val="28"/>
        </w:rPr>
        <w:t xml:space="preserve"> </w:t>
      </w:r>
      <w:r w:rsidRPr="008929AE">
        <w:rPr>
          <w:rStyle w:val="a4"/>
          <w:sz w:val="28"/>
          <w:szCs w:val="28"/>
        </w:rPr>
        <w:t>век») для 9-го класса составлена на основе следующих нормативно - правовых документов:</w:t>
      </w:r>
      <w:proofErr w:type="gramEnd"/>
    </w:p>
    <w:p w:rsidR="003D4946" w:rsidRPr="008929AE" w:rsidRDefault="003D4946" w:rsidP="003D494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929AE">
        <w:rPr>
          <w:b/>
          <w:sz w:val="28"/>
          <w:szCs w:val="28"/>
        </w:rPr>
        <w:t xml:space="preserve">        </w:t>
      </w:r>
    </w:p>
    <w:p w:rsidR="003D4946" w:rsidRPr="008929AE" w:rsidRDefault="003D4946" w:rsidP="003D4946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8929AE">
        <w:rPr>
          <w:sz w:val="28"/>
          <w:szCs w:val="28"/>
        </w:rPr>
        <w:t>Федеральный закон от 29.12.2012 года № 273-ФЗ «Об образовании в Российской Федерации».</w:t>
      </w:r>
    </w:p>
    <w:p w:rsidR="003D4946" w:rsidRPr="008929AE" w:rsidRDefault="003D4946" w:rsidP="003D4946">
      <w:pPr>
        <w:pStyle w:val="a3"/>
        <w:numPr>
          <w:ilvl w:val="0"/>
          <w:numId w:val="1"/>
        </w:numPr>
        <w:ind w:left="567" w:hanging="425"/>
        <w:jc w:val="both"/>
        <w:rPr>
          <w:rStyle w:val="a4"/>
          <w:b w:val="0"/>
          <w:sz w:val="28"/>
          <w:szCs w:val="28"/>
        </w:rPr>
      </w:pPr>
      <w:r w:rsidRPr="008929AE">
        <w:rPr>
          <w:rStyle w:val="a4"/>
          <w:sz w:val="28"/>
          <w:szCs w:val="28"/>
        </w:rPr>
        <w:t xml:space="preserve">Федеральный компонент государственного стандарта общего образования. История. Основное общее образование. (Приказ МО РФ от 05.03.2004 № 1089). </w:t>
      </w:r>
    </w:p>
    <w:p w:rsidR="003D4946" w:rsidRPr="008929AE" w:rsidRDefault="003D4946" w:rsidP="003D4946">
      <w:pPr>
        <w:pStyle w:val="a3"/>
        <w:numPr>
          <w:ilvl w:val="0"/>
          <w:numId w:val="1"/>
        </w:numPr>
        <w:ind w:left="567" w:hanging="425"/>
        <w:jc w:val="both"/>
        <w:rPr>
          <w:rStyle w:val="a4"/>
          <w:b w:val="0"/>
          <w:sz w:val="28"/>
          <w:szCs w:val="28"/>
        </w:rPr>
      </w:pPr>
      <w:r w:rsidRPr="008929AE">
        <w:rPr>
          <w:rStyle w:val="a4"/>
          <w:sz w:val="28"/>
          <w:szCs w:val="28"/>
        </w:rPr>
        <w:t xml:space="preserve">Приказ Министерства образования и науки Российской Федерации от 31 марта 2014 г. № 253 «Об утверждении федеральных перечней </w:t>
      </w:r>
      <w:proofErr w:type="gramStart"/>
      <w:r w:rsidRPr="008929AE">
        <w:rPr>
          <w:rStyle w:val="a4"/>
          <w:sz w:val="28"/>
          <w:szCs w:val="28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 в Минюсте РФ 29 апреля 2014 г. (регистрационный номер 08-548)</w:t>
      </w:r>
      <w:proofErr w:type="gramEnd"/>
    </w:p>
    <w:p w:rsidR="003D4946" w:rsidRPr="008929AE" w:rsidRDefault="003D4946" w:rsidP="003D4946">
      <w:pPr>
        <w:pStyle w:val="a5"/>
        <w:tabs>
          <w:tab w:val="left" w:pos="7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AE">
        <w:rPr>
          <w:rFonts w:ascii="Times New Roman" w:hAnsi="Times New Roman" w:cs="Times New Roman"/>
          <w:b/>
          <w:sz w:val="28"/>
          <w:szCs w:val="28"/>
        </w:rPr>
        <w:t>Цели и задачи, решаемые при реализации программы</w:t>
      </w:r>
    </w:p>
    <w:p w:rsidR="003D4946" w:rsidRPr="008929AE" w:rsidRDefault="003D4946" w:rsidP="003D4946">
      <w:pPr>
        <w:pStyle w:val="a5"/>
        <w:tabs>
          <w:tab w:val="left" w:pos="7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46" w:rsidRPr="008929AE" w:rsidRDefault="003D4946" w:rsidP="003D4946">
      <w:pPr>
        <w:pStyle w:val="a5"/>
        <w:tabs>
          <w:tab w:val="left" w:pos="76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A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D4946" w:rsidRPr="008929AE" w:rsidRDefault="003D4946" w:rsidP="003D49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29AE">
        <w:rPr>
          <w:bCs/>
          <w:sz w:val="28"/>
          <w:szCs w:val="28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  осмысления исторического опыта своей страны и человечества в целом, активно и творчески применяющего исторические  знания в учебной и социальной деятельности.</w:t>
      </w:r>
    </w:p>
    <w:p w:rsidR="003D4946" w:rsidRPr="008929AE" w:rsidRDefault="003D4946" w:rsidP="003D49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4946" w:rsidRPr="008929AE" w:rsidRDefault="003D4946" w:rsidP="003D4946">
      <w:pPr>
        <w:pStyle w:val="a5"/>
        <w:tabs>
          <w:tab w:val="left" w:pos="76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 xml:space="preserve"> </w:t>
      </w:r>
      <w:r w:rsidRPr="008929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4946" w:rsidRPr="008929AE" w:rsidRDefault="003D4946" w:rsidP="003D4946">
      <w:pPr>
        <w:pStyle w:val="a5"/>
        <w:numPr>
          <w:ilvl w:val="0"/>
          <w:numId w:val="2"/>
        </w:numPr>
        <w:tabs>
          <w:tab w:val="left" w:pos="761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AE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8929AE">
        <w:rPr>
          <w:rFonts w:ascii="Times New Roman" w:hAnsi="Times New Roman" w:cs="Times New Roman"/>
          <w:sz w:val="28"/>
          <w:szCs w:val="28"/>
        </w:rPr>
        <w:t xml:space="preserve"> у молодого поколения ориентиров для  гражданской, социальной, культурной,  этнонациональной самоидентификацией в окружающем мире;</w:t>
      </w:r>
    </w:p>
    <w:p w:rsidR="003D4946" w:rsidRPr="008929AE" w:rsidRDefault="003D4946" w:rsidP="003D4946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8929AE">
        <w:rPr>
          <w:b/>
          <w:sz w:val="28"/>
          <w:szCs w:val="28"/>
        </w:rPr>
        <w:t xml:space="preserve">воспитание </w:t>
      </w:r>
      <w:r w:rsidRPr="008929AE">
        <w:rPr>
          <w:sz w:val="28"/>
          <w:szCs w:val="28"/>
        </w:rPr>
        <w:t>учащихся в духе патриотизма, уважения к своему Отечеству,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D4946" w:rsidRPr="008929AE" w:rsidRDefault="003D4946" w:rsidP="003D4946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8929AE">
        <w:rPr>
          <w:b/>
          <w:sz w:val="28"/>
          <w:szCs w:val="28"/>
        </w:rPr>
        <w:t>развитие</w:t>
      </w:r>
      <w:r w:rsidRPr="008929AE">
        <w:rPr>
          <w:sz w:val="28"/>
          <w:szCs w:val="28"/>
        </w:rPr>
        <w:t xml:space="preserve"> способностей учащихся анализировать содержащуюся в различных источниках информацию о событиях прошлого и настоящего;</w:t>
      </w:r>
    </w:p>
    <w:p w:rsidR="003D4946" w:rsidRPr="008929AE" w:rsidRDefault="003D4946" w:rsidP="003D4946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8929AE">
        <w:rPr>
          <w:b/>
          <w:sz w:val="28"/>
          <w:szCs w:val="28"/>
        </w:rPr>
        <w:t>формирование</w:t>
      </w:r>
      <w:r w:rsidRPr="008929AE">
        <w:rPr>
          <w:sz w:val="28"/>
          <w:szCs w:val="28"/>
        </w:rPr>
        <w:t xml:space="preserve"> понятийного аппарата при рассмотрении социально- экономических, политических и культурных процессов в контексте истории;</w:t>
      </w:r>
    </w:p>
    <w:p w:rsidR="003D4946" w:rsidRPr="008929AE" w:rsidRDefault="003D4946" w:rsidP="003D4946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8929AE">
        <w:rPr>
          <w:b/>
          <w:sz w:val="28"/>
          <w:szCs w:val="28"/>
        </w:rPr>
        <w:lastRenderedPageBreak/>
        <w:t>развитие</w:t>
      </w:r>
      <w:r w:rsidRPr="008929AE">
        <w:rPr>
          <w:sz w:val="28"/>
          <w:szCs w:val="28"/>
        </w:rPr>
        <w:t xml:space="preserve"> навыков источниковедческого и историографического исследования при знакомстве с документальными свидетельствами, а также работе со спра</w:t>
      </w:r>
      <w:r w:rsidRPr="008929AE">
        <w:rPr>
          <w:sz w:val="28"/>
          <w:szCs w:val="28"/>
        </w:rPr>
        <w:softHyphen/>
        <w:t>вочными и картографическими материалами.</w:t>
      </w:r>
    </w:p>
    <w:p w:rsidR="003D4946" w:rsidRPr="008929AE" w:rsidRDefault="003D4946" w:rsidP="003D4946">
      <w:pPr>
        <w:pStyle w:val="10"/>
        <w:suppressLineNumbers/>
        <w:jc w:val="center"/>
        <w:rPr>
          <w:rFonts w:ascii="Times New Roman" w:hAnsi="Times New Roman"/>
          <w:b/>
          <w:sz w:val="28"/>
          <w:szCs w:val="28"/>
        </w:rPr>
      </w:pPr>
    </w:p>
    <w:p w:rsidR="003D4946" w:rsidRPr="008929AE" w:rsidRDefault="003D4946" w:rsidP="003D494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929AE">
        <w:rPr>
          <w:rStyle w:val="a4"/>
          <w:sz w:val="28"/>
          <w:szCs w:val="28"/>
        </w:rPr>
        <w:t xml:space="preserve">Информация о количестве учебных часов, на которое </w:t>
      </w:r>
    </w:p>
    <w:p w:rsidR="003D4946" w:rsidRPr="008929AE" w:rsidRDefault="003D4946" w:rsidP="003D494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929AE">
        <w:rPr>
          <w:rStyle w:val="a4"/>
          <w:sz w:val="28"/>
          <w:szCs w:val="28"/>
        </w:rPr>
        <w:t xml:space="preserve">рассчитана рабочая программа </w:t>
      </w:r>
    </w:p>
    <w:p w:rsidR="003D4946" w:rsidRPr="008929AE" w:rsidRDefault="003D4946" w:rsidP="003D49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8929AE">
        <w:rPr>
          <w:rStyle w:val="a4"/>
          <w:sz w:val="28"/>
          <w:szCs w:val="28"/>
        </w:rPr>
        <w:t xml:space="preserve">Рабочая программа составлена в соответствии с учебным планом </w:t>
      </w:r>
      <w:r w:rsidRPr="008929AE">
        <w:rPr>
          <w:bCs/>
          <w:sz w:val="28"/>
          <w:szCs w:val="28"/>
        </w:rPr>
        <w:t xml:space="preserve">и календарным учебным графиком </w:t>
      </w:r>
      <w:r w:rsidRPr="008929AE">
        <w:rPr>
          <w:rStyle w:val="a4"/>
          <w:b w:val="0"/>
          <w:sz w:val="28"/>
          <w:szCs w:val="28"/>
        </w:rPr>
        <w:t xml:space="preserve">МБОУ «СШ </w:t>
      </w:r>
      <w:proofErr w:type="gramStart"/>
      <w:r w:rsidRPr="008929AE">
        <w:rPr>
          <w:rStyle w:val="a4"/>
          <w:b w:val="0"/>
          <w:sz w:val="28"/>
          <w:szCs w:val="28"/>
        </w:rPr>
        <w:t>с</w:t>
      </w:r>
      <w:proofErr w:type="gramEnd"/>
      <w:r w:rsidRPr="008929AE">
        <w:rPr>
          <w:rStyle w:val="a4"/>
          <w:b w:val="0"/>
          <w:sz w:val="28"/>
          <w:szCs w:val="28"/>
        </w:rPr>
        <w:t xml:space="preserve">. </w:t>
      </w:r>
      <w:proofErr w:type="gramStart"/>
      <w:r w:rsidRPr="008929AE">
        <w:rPr>
          <w:rStyle w:val="a4"/>
          <w:b w:val="0"/>
          <w:sz w:val="28"/>
          <w:szCs w:val="28"/>
        </w:rPr>
        <w:t>Толстая</w:t>
      </w:r>
      <w:proofErr w:type="gramEnd"/>
      <w:r w:rsidRPr="008929AE">
        <w:rPr>
          <w:rStyle w:val="a4"/>
          <w:b w:val="0"/>
          <w:sz w:val="28"/>
          <w:szCs w:val="28"/>
        </w:rPr>
        <w:t xml:space="preserve"> Дубрава»</w:t>
      </w:r>
      <w:r w:rsidRPr="008929AE">
        <w:rPr>
          <w:rStyle w:val="a4"/>
          <w:sz w:val="28"/>
          <w:szCs w:val="28"/>
        </w:rPr>
        <w:t xml:space="preserve"> на 201</w:t>
      </w:r>
      <w:r w:rsidRPr="008929AE">
        <w:rPr>
          <w:rStyle w:val="a4"/>
          <w:b w:val="0"/>
          <w:sz w:val="28"/>
          <w:szCs w:val="28"/>
        </w:rPr>
        <w:t>7</w:t>
      </w:r>
      <w:r w:rsidRPr="008929AE">
        <w:rPr>
          <w:rStyle w:val="a4"/>
          <w:sz w:val="28"/>
          <w:szCs w:val="28"/>
        </w:rPr>
        <w:t>-201</w:t>
      </w:r>
      <w:r w:rsidRPr="008929AE">
        <w:rPr>
          <w:rStyle w:val="a4"/>
          <w:b w:val="0"/>
          <w:sz w:val="28"/>
          <w:szCs w:val="28"/>
        </w:rPr>
        <w:t>8</w:t>
      </w:r>
      <w:r w:rsidRPr="008929AE">
        <w:rPr>
          <w:rStyle w:val="a4"/>
          <w:sz w:val="28"/>
          <w:szCs w:val="28"/>
        </w:rPr>
        <w:t xml:space="preserve"> учебный год, рассчитана  на 10</w:t>
      </w:r>
      <w:r w:rsidR="002D1703" w:rsidRPr="008929AE">
        <w:rPr>
          <w:rStyle w:val="a4"/>
          <w:sz w:val="28"/>
          <w:szCs w:val="28"/>
        </w:rPr>
        <w:t>2</w:t>
      </w:r>
      <w:r w:rsidRPr="008929AE">
        <w:rPr>
          <w:rStyle w:val="a4"/>
          <w:b w:val="0"/>
          <w:sz w:val="28"/>
          <w:szCs w:val="28"/>
        </w:rPr>
        <w:t xml:space="preserve">  </w:t>
      </w:r>
      <w:r w:rsidRPr="008929AE">
        <w:rPr>
          <w:rStyle w:val="a4"/>
          <w:sz w:val="28"/>
          <w:szCs w:val="28"/>
        </w:rPr>
        <w:t>часа из расчёта 3 часа в неделю (2</w:t>
      </w:r>
      <w:r w:rsidRPr="008929AE">
        <w:rPr>
          <w:rStyle w:val="a4"/>
          <w:b w:val="0"/>
          <w:sz w:val="28"/>
          <w:szCs w:val="28"/>
        </w:rPr>
        <w:t>6</w:t>
      </w:r>
      <w:r w:rsidRPr="008929AE">
        <w:rPr>
          <w:rStyle w:val="a4"/>
          <w:sz w:val="28"/>
          <w:szCs w:val="28"/>
        </w:rPr>
        <w:t xml:space="preserve"> часов на изучение истории Нового времени и 44 часа на изучение истории России).</w:t>
      </w:r>
    </w:p>
    <w:p w:rsidR="003D4946" w:rsidRPr="008929AE" w:rsidRDefault="003D4946" w:rsidP="003D49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3D4946" w:rsidRPr="008929AE" w:rsidRDefault="003D4946" w:rsidP="003D494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929AE">
        <w:rPr>
          <w:rStyle w:val="a4"/>
          <w:sz w:val="28"/>
          <w:szCs w:val="28"/>
        </w:rPr>
        <w:t>Информация об используемых учебниках</w:t>
      </w:r>
    </w:p>
    <w:p w:rsidR="003D4946" w:rsidRPr="008929AE" w:rsidRDefault="003D4946" w:rsidP="003D494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D4946" w:rsidRPr="008929AE" w:rsidRDefault="003D4946" w:rsidP="003D4946">
      <w:pPr>
        <w:jc w:val="both"/>
        <w:rPr>
          <w:sz w:val="28"/>
          <w:szCs w:val="28"/>
        </w:rPr>
      </w:pPr>
      <w:r w:rsidRPr="008929AE">
        <w:rPr>
          <w:sz w:val="28"/>
          <w:szCs w:val="28"/>
        </w:rPr>
        <w:t xml:space="preserve">     </w:t>
      </w:r>
      <w:proofErr w:type="spellStart"/>
      <w:r w:rsidRPr="008929AE">
        <w:rPr>
          <w:sz w:val="28"/>
          <w:szCs w:val="28"/>
        </w:rPr>
        <w:t>Загладин</w:t>
      </w:r>
      <w:proofErr w:type="spellEnd"/>
      <w:r w:rsidRPr="008929AE">
        <w:rPr>
          <w:sz w:val="28"/>
          <w:szCs w:val="28"/>
        </w:rPr>
        <w:t xml:space="preserve"> Н.В. Всеобщая история. Новейшая история  </w:t>
      </w:r>
      <w:r w:rsidRPr="008929AE">
        <w:rPr>
          <w:sz w:val="28"/>
          <w:szCs w:val="28"/>
          <w:lang w:val="en-US"/>
        </w:rPr>
        <w:t>XX</w:t>
      </w:r>
      <w:r w:rsidRPr="008929AE">
        <w:rPr>
          <w:sz w:val="28"/>
          <w:szCs w:val="28"/>
        </w:rPr>
        <w:t xml:space="preserve"> – начало </w:t>
      </w:r>
      <w:r w:rsidRPr="008929AE">
        <w:rPr>
          <w:sz w:val="28"/>
          <w:szCs w:val="28"/>
          <w:lang w:val="en-US"/>
        </w:rPr>
        <w:t>XXI</w:t>
      </w:r>
      <w:r w:rsidRPr="008929AE">
        <w:rPr>
          <w:sz w:val="28"/>
          <w:szCs w:val="28"/>
        </w:rPr>
        <w:t xml:space="preserve"> века» учебник для 9 класса общеобразовательных учреждений -  М.: ООО «Русское слово», 2017. </w:t>
      </w:r>
    </w:p>
    <w:p w:rsidR="003D4946" w:rsidRPr="008929AE" w:rsidRDefault="003D4946" w:rsidP="003D4946">
      <w:pPr>
        <w:rPr>
          <w:sz w:val="28"/>
          <w:szCs w:val="28"/>
        </w:rPr>
      </w:pPr>
      <w:r w:rsidRPr="008929AE">
        <w:rPr>
          <w:sz w:val="28"/>
          <w:szCs w:val="28"/>
        </w:rPr>
        <w:t xml:space="preserve">     </w:t>
      </w:r>
      <w:r w:rsidR="003C271A" w:rsidRPr="008929AE">
        <w:rPr>
          <w:sz w:val="28"/>
          <w:szCs w:val="28"/>
        </w:rPr>
        <w:t xml:space="preserve">     </w:t>
      </w:r>
      <w:proofErr w:type="spellStart"/>
      <w:r w:rsidR="003C271A" w:rsidRPr="008929AE">
        <w:rPr>
          <w:sz w:val="28"/>
          <w:szCs w:val="28"/>
        </w:rPr>
        <w:t>Загладин</w:t>
      </w:r>
      <w:proofErr w:type="spellEnd"/>
      <w:r w:rsidR="003C271A" w:rsidRPr="008929AE">
        <w:rPr>
          <w:sz w:val="28"/>
          <w:szCs w:val="28"/>
        </w:rPr>
        <w:t xml:space="preserve"> Н.В.  </w:t>
      </w:r>
      <w:r w:rsidRPr="008929AE">
        <w:rPr>
          <w:sz w:val="28"/>
          <w:szCs w:val="28"/>
        </w:rPr>
        <w:t xml:space="preserve">История России </w:t>
      </w:r>
      <w:r w:rsidRPr="008929AE">
        <w:rPr>
          <w:sz w:val="28"/>
          <w:szCs w:val="28"/>
          <w:lang w:val="en-US"/>
        </w:rPr>
        <w:t>XX</w:t>
      </w:r>
      <w:r w:rsidR="003C271A" w:rsidRPr="008929AE">
        <w:rPr>
          <w:sz w:val="28"/>
          <w:szCs w:val="28"/>
        </w:rPr>
        <w:t xml:space="preserve"> </w:t>
      </w:r>
      <w:r w:rsidRPr="008929AE">
        <w:rPr>
          <w:sz w:val="28"/>
          <w:szCs w:val="28"/>
        </w:rPr>
        <w:t xml:space="preserve"> век: учебник для </w:t>
      </w:r>
      <w:r w:rsidR="003C271A" w:rsidRPr="008929AE">
        <w:rPr>
          <w:sz w:val="28"/>
          <w:szCs w:val="28"/>
        </w:rPr>
        <w:t>9</w:t>
      </w:r>
      <w:r w:rsidRPr="008929AE">
        <w:rPr>
          <w:sz w:val="28"/>
          <w:szCs w:val="28"/>
        </w:rPr>
        <w:t xml:space="preserve"> класса общеобразовательных учреждений – М.: ООО «Русское слово», 2012.</w:t>
      </w:r>
    </w:p>
    <w:p w:rsidR="003D4946" w:rsidRPr="008929AE" w:rsidRDefault="003D4946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C271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929AE">
        <w:rPr>
          <w:rStyle w:val="a4"/>
          <w:sz w:val="28"/>
          <w:szCs w:val="28"/>
        </w:rPr>
        <w:t>Требования к уровню подготовки учащихся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должен: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важнейшие достижения культуры и системы ценностей, сформировавшиеся в ходе исторического развития;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изученные виды исторических источников;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уметь: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29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29AE">
        <w:rPr>
          <w:rFonts w:ascii="Times New Roman" w:hAnsi="Times New Roman" w:cs="Times New Roman"/>
          <w:sz w:val="28"/>
          <w:szCs w:val="28"/>
        </w:rPr>
        <w:t>: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понимания исторических причин и исторического значения событий и явлений современной жизни;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высказывания собственных суждений об историческом наследии народов России и мира;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объяснения исторически сложившихся норм социального поведения;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3C271A" w:rsidRPr="008929AE" w:rsidRDefault="003C271A" w:rsidP="003C271A">
      <w:pPr>
        <w:ind w:left="540"/>
        <w:jc w:val="center"/>
        <w:rPr>
          <w:b/>
          <w:sz w:val="28"/>
          <w:szCs w:val="28"/>
        </w:rPr>
      </w:pPr>
      <w:r w:rsidRPr="008929AE">
        <w:rPr>
          <w:b/>
          <w:sz w:val="28"/>
          <w:szCs w:val="28"/>
        </w:rPr>
        <w:t>СОДЕРЖАНИЕ РАБОЧЕЙ ПРОГРАММЫ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Новейшая история и современность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Мир после Первой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ПАЦИФИЗМ И МИЛИТАРИЗМ В 1920 - 1930-Х ГГ. Военно-политические кризисы в Европе и на Дальнем Востоке.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Создание ООН. Холодная война. Создание военно-политических блоков. Распад колониальной системы и образование независимых государств в Азии и Африке.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Утверждение и падение коммунистических режимов в странах Центральной и Восточной Европы.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АВТОРИТАРИЗМ И ДЕМОКРАТИЯ В ЛАТИНСКОЙ АМЕРИКЕ XX В.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ВЫБОР ПУТЕЙ РАЗВИТИЯ ГОСУДАРСТВАМИ АЗИИ И АФРИКИ.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 xml:space="preserve">Распад "двухполюсного мира". Интеграционные процессы. ГЛОБАЛИЗАЦИЯ И ЕЕ ПРОТИВОРЕЧИЯ. МИР </w:t>
      </w:r>
      <w:proofErr w:type="gramStart"/>
      <w:r w:rsidRPr="008929A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929AE">
        <w:rPr>
          <w:rFonts w:ascii="Times New Roman" w:hAnsi="Times New Roman" w:cs="Times New Roman"/>
          <w:sz w:val="28"/>
          <w:szCs w:val="28"/>
        </w:rPr>
        <w:t xml:space="preserve"> XXI В.</w:t>
      </w:r>
    </w:p>
    <w:p w:rsidR="003C271A" w:rsidRPr="008929AE" w:rsidRDefault="003C271A" w:rsidP="003C271A">
      <w:pPr>
        <w:ind w:left="540"/>
        <w:jc w:val="center"/>
        <w:rPr>
          <w:b/>
          <w:sz w:val="28"/>
          <w:szCs w:val="28"/>
        </w:rPr>
      </w:pPr>
      <w:r w:rsidRPr="008929AE">
        <w:rPr>
          <w:sz w:val="28"/>
          <w:szCs w:val="28"/>
        </w:rPr>
        <w:t xml:space="preserve">Формирование современной научной картины мира. РЕЛИГИЯ И ЦЕРКОВЬ В СОВРЕМЕННОМ ОБЩЕСТВЕ. Культурное наследие XX </w:t>
      </w:r>
      <w:proofErr w:type="gramStart"/>
      <w:r w:rsidRPr="008929AE">
        <w:rPr>
          <w:sz w:val="28"/>
          <w:szCs w:val="28"/>
        </w:rPr>
        <w:t>в</w:t>
      </w:r>
      <w:proofErr w:type="gramEnd"/>
    </w:p>
    <w:p w:rsidR="003C271A" w:rsidRPr="008929AE" w:rsidRDefault="003C271A" w:rsidP="003C271A">
      <w:pPr>
        <w:ind w:left="540"/>
        <w:jc w:val="center"/>
        <w:rPr>
          <w:b/>
          <w:sz w:val="28"/>
          <w:szCs w:val="28"/>
        </w:rPr>
      </w:pPr>
    </w:p>
    <w:p w:rsidR="003C271A" w:rsidRPr="008929AE" w:rsidRDefault="003C271A" w:rsidP="003C271A">
      <w:pPr>
        <w:ind w:left="540"/>
        <w:jc w:val="center"/>
        <w:rPr>
          <w:b/>
          <w:sz w:val="28"/>
          <w:szCs w:val="28"/>
        </w:rPr>
      </w:pPr>
      <w:r w:rsidRPr="008929AE">
        <w:rPr>
          <w:b/>
          <w:sz w:val="28"/>
          <w:szCs w:val="28"/>
        </w:rPr>
        <w:t>История России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Советская Россия - СССР в 1917 - 1991 гг.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Гражданская война. Красные и белые. ИНОСТРАННАЯ ИНТЕРВЕНЦИЯ. "Военный коммунизм".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 xml:space="preserve">Новая экономическая политика. НАЧАЛО ВОССТАНОВЛЕНИЯ </w:t>
      </w:r>
      <w:r w:rsidRPr="008929AE">
        <w:rPr>
          <w:rFonts w:ascii="Times New Roman" w:hAnsi="Times New Roman" w:cs="Times New Roman"/>
          <w:sz w:val="28"/>
          <w:szCs w:val="28"/>
        </w:rPr>
        <w:lastRenderedPageBreak/>
        <w:t>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СССР во Второй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Послевоенное восстановление хозяйства. ИДЕОЛОГИЧЕСКИЕ КАМПАНИИ КОНЦА 40-Х - НАЧАЛА 50-Х ГГ. "Оттепель". XX съезд КПСС. Н.С. Хрущев. РЕФОРМЫ ВТОРОЙ ПОЛОВИНЫ 1950 - НАЧАЛА 1960-Х ГГ. ЗАМЕДЛЕНИЕ ТЕМПОВ ЭКОНОМИЧЕСКОГО РАЗВИТИЯ. "Застой". Л.И. Брежнев. Кризис советской системы.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Внешняя политика СССР в 1945 - 1980-е гг. Холодная война. ДОСТИЖЕНИЕ ВОЕННО-СТРАТЕГИЧЕСКОГО ПАРИТЕТА. Разрядка. АФГАНСКАЯ ВОЙНА.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СССР. Образование СНГ.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Культура советского общества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Современная Россия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3C271A" w:rsidRPr="008929AE" w:rsidRDefault="003C271A" w:rsidP="003C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9AE">
        <w:rPr>
          <w:rFonts w:ascii="Times New Roman" w:hAnsi="Times New Roman" w:cs="Times New Roman"/>
          <w:sz w:val="28"/>
          <w:szCs w:val="28"/>
        </w:rPr>
        <w:t>РОДНОЙ КРАЙ (В XX ВВ.)</w:t>
      </w:r>
    </w:p>
    <w:p w:rsidR="003C271A" w:rsidRPr="008929AE" w:rsidRDefault="003C271A" w:rsidP="003D4946">
      <w:pPr>
        <w:ind w:left="-360"/>
        <w:jc w:val="center"/>
        <w:rPr>
          <w:b/>
          <w:sz w:val="28"/>
          <w:szCs w:val="28"/>
        </w:rPr>
      </w:pPr>
    </w:p>
    <w:p w:rsidR="008929AE" w:rsidRDefault="008929AE" w:rsidP="00184E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9AE" w:rsidRDefault="008929AE" w:rsidP="00184E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84EEC" w:rsidRPr="008929AE" w:rsidRDefault="00184EEC" w:rsidP="00184EE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05692" w:rsidRDefault="00305692" w:rsidP="00305692">
      <w:pPr>
        <w:shd w:val="clear" w:color="auto" w:fill="FFFFFF"/>
        <w:ind w:left="-540" w:firstLine="540"/>
        <w:rPr>
          <w:rFonts w:eastAsia="Calibri"/>
          <w:b/>
          <w:sz w:val="28"/>
          <w:szCs w:val="28"/>
        </w:rPr>
      </w:pPr>
    </w:p>
    <w:p w:rsidR="00305692" w:rsidRDefault="00305692" w:rsidP="00305692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305692" w:rsidRDefault="00305692" w:rsidP="00305692">
      <w:pPr>
        <w:spacing w:before="60"/>
        <w:ind w:firstLine="360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7382"/>
        <w:gridCol w:w="1525"/>
      </w:tblGrid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rPr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305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Новейшая история и современность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92" w:rsidRDefault="00305692" w:rsidP="00123A56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Человечество после 1 мировой войны</w:t>
            </w:r>
          </w:p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Ведущие страны Запада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Человечество во 11 мировой войне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Мировое развитие в годы холодной войны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Страны Европы и Северной  Америки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Пути модернизации в Азии, Африке и Латинской Америки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Наука и культура в 20-21 веках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Проблемы мирового развития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Россия  в начале 20века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Революция 1917 г. И гражданская война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СССР в 1920- 1930 –е годы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305692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СССР в конце 1940-х  - начале 1960-х годов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СССР в 1960-1980 –е годы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СССР в 1985 – 1991 гг.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Российская Федерация в 1991-2012гг.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305692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Pr="00305692" w:rsidRDefault="00305692" w:rsidP="00305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РОДНОЙ КРАЙ (В XX ВВ.)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2" w:rsidRDefault="00305692" w:rsidP="00305692">
            <w:pPr>
              <w:spacing w:before="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05692" w:rsidTr="00123A5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92" w:rsidRDefault="00305692" w:rsidP="00123A56">
            <w:pPr>
              <w:spacing w:before="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92" w:rsidRDefault="00305692" w:rsidP="00123A56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92" w:rsidRDefault="00305692" w:rsidP="00305692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876700" w:rsidRPr="008929AE" w:rsidRDefault="00497A66">
      <w:pPr>
        <w:rPr>
          <w:sz w:val="28"/>
          <w:szCs w:val="28"/>
        </w:rPr>
      </w:pPr>
    </w:p>
    <w:sectPr w:rsidR="00876700" w:rsidRPr="008929AE" w:rsidSect="00A8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415"/>
    <w:multiLevelType w:val="hybridMultilevel"/>
    <w:tmpl w:val="012A25E6"/>
    <w:lvl w:ilvl="0" w:tplc="DD2EF14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87729"/>
    <w:multiLevelType w:val="hybridMultilevel"/>
    <w:tmpl w:val="CF54883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6"/>
    <w:rsid w:val="000D3DB3"/>
    <w:rsid w:val="00184EEC"/>
    <w:rsid w:val="002D1703"/>
    <w:rsid w:val="00305692"/>
    <w:rsid w:val="003C271A"/>
    <w:rsid w:val="003D4946"/>
    <w:rsid w:val="00497A66"/>
    <w:rsid w:val="006D290B"/>
    <w:rsid w:val="007518E2"/>
    <w:rsid w:val="008929AE"/>
    <w:rsid w:val="00A81986"/>
    <w:rsid w:val="00C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49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4946"/>
    <w:rPr>
      <w:b/>
      <w:bCs/>
    </w:rPr>
  </w:style>
  <w:style w:type="paragraph" w:styleId="a5">
    <w:name w:val="Body Text"/>
    <w:basedOn w:val="a"/>
    <w:link w:val="1"/>
    <w:uiPriority w:val="99"/>
    <w:semiHidden/>
    <w:unhideWhenUsed/>
    <w:rsid w:val="003D49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D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4946"/>
    <w:pPr>
      <w:ind w:left="720"/>
      <w:contextualSpacing/>
    </w:pPr>
    <w:rPr>
      <w:sz w:val="20"/>
      <w:szCs w:val="20"/>
    </w:rPr>
  </w:style>
  <w:style w:type="paragraph" w:customStyle="1" w:styleId="10">
    <w:name w:val="Текст1"/>
    <w:basedOn w:val="a"/>
    <w:rsid w:val="003D494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">
    <w:name w:val="Основной текст Знак1"/>
    <w:link w:val="a5"/>
    <w:uiPriority w:val="99"/>
    <w:semiHidden/>
    <w:locked/>
    <w:rsid w:val="003D4946"/>
    <w:rPr>
      <w:noProof/>
      <w:shd w:val="clear" w:color="auto" w:fill="FFFFFF"/>
    </w:rPr>
  </w:style>
  <w:style w:type="paragraph" w:customStyle="1" w:styleId="ConsPlusNormal">
    <w:name w:val="ConsPlusNormal"/>
    <w:rsid w:val="003C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184EEC"/>
    <w:rPr>
      <w:i/>
      <w:iCs/>
    </w:rPr>
  </w:style>
  <w:style w:type="character" w:customStyle="1" w:styleId="a9">
    <w:name w:val="Основной текст_"/>
    <w:basedOn w:val="a0"/>
    <w:link w:val="4"/>
    <w:rsid w:val="000D3D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0D3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0D3D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0D3DB3"/>
    <w:pPr>
      <w:widowControl w:val="0"/>
      <w:shd w:val="clear" w:color="auto" w:fill="FFFFFF"/>
      <w:spacing w:before="240" w:after="120" w:line="278" w:lineRule="exact"/>
      <w:ind w:hanging="1000"/>
    </w:pPr>
    <w:rPr>
      <w:sz w:val="23"/>
      <w:szCs w:val="23"/>
      <w:lang w:eastAsia="en-US"/>
    </w:rPr>
  </w:style>
  <w:style w:type="table" w:styleId="ab">
    <w:name w:val="Table Grid"/>
    <w:basedOn w:val="a1"/>
    <w:uiPriority w:val="59"/>
    <w:rsid w:val="00305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49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4946"/>
    <w:rPr>
      <w:b/>
      <w:bCs/>
    </w:rPr>
  </w:style>
  <w:style w:type="paragraph" w:styleId="a5">
    <w:name w:val="Body Text"/>
    <w:basedOn w:val="a"/>
    <w:link w:val="1"/>
    <w:uiPriority w:val="99"/>
    <w:semiHidden/>
    <w:unhideWhenUsed/>
    <w:rsid w:val="003D49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D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4946"/>
    <w:pPr>
      <w:ind w:left="720"/>
      <w:contextualSpacing/>
    </w:pPr>
    <w:rPr>
      <w:sz w:val="20"/>
      <w:szCs w:val="20"/>
    </w:rPr>
  </w:style>
  <w:style w:type="paragraph" w:customStyle="1" w:styleId="10">
    <w:name w:val="Текст1"/>
    <w:basedOn w:val="a"/>
    <w:rsid w:val="003D494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">
    <w:name w:val="Основной текст Знак1"/>
    <w:link w:val="a5"/>
    <w:uiPriority w:val="99"/>
    <w:semiHidden/>
    <w:locked/>
    <w:rsid w:val="003D4946"/>
    <w:rPr>
      <w:noProof/>
      <w:shd w:val="clear" w:color="auto" w:fill="FFFFFF"/>
    </w:rPr>
  </w:style>
  <w:style w:type="paragraph" w:customStyle="1" w:styleId="ConsPlusNormal">
    <w:name w:val="ConsPlusNormal"/>
    <w:rsid w:val="003C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184EEC"/>
    <w:rPr>
      <w:i/>
      <w:iCs/>
    </w:rPr>
  </w:style>
  <w:style w:type="character" w:customStyle="1" w:styleId="a9">
    <w:name w:val="Основной текст_"/>
    <w:basedOn w:val="a0"/>
    <w:link w:val="4"/>
    <w:rsid w:val="000D3D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0D3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0D3D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0D3DB3"/>
    <w:pPr>
      <w:widowControl w:val="0"/>
      <w:shd w:val="clear" w:color="auto" w:fill="FFFFFF"/>
      <w:spacing w:before="240" w:after="120" w:line="278" w:lineRule="exact"/>
      <w:ind w:hanging="1000"/>
    </w:pPr>
    <w:rPr>
      <w:sz w:val="23"/>
      <w:szCs w:val="23"/>
      <w:lang w:eastAsia="en-US"/>
    </w:rPr>
  </w:style>
  <w:style w:type="table" w:styleId="ab">
    <w:name w:val="Table Grid"/>
    <w:basedOn w:val="a1"/>
    <w:uiPriority w:val="59"/>
    <w:rsid w:val="00305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2017-12-13T18:54:00Z</dcterms:created>
  <dcterms:modified xsi:type="dcterms:W3CDTF">2017-12-13T18:54:00Z</dcterms:modified>
</cp:coreProperties>
</file>